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2F" w:rsidRPr="000E0C2F" w:rsidRDefault="000E0C2F" w:rsidP="000E0C2F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E0C2F">
        <w:rPr>
          <w:rFonts w:ascii="標楷體" w:eastAsia="標楷體" w:hAnsi="標楷體" w:hint="eastAsia"/>
          <w:b/>
          <w:sz w:val="32"/>
          <w:szCs w:val="32"/>
        </w:rPr>
        <w:t>基隆市立信義國中學生服裝儀容規範</w:t>
      </w:r>
    </w:p>
    <w:p w:rsidR="000E0C2F" w:rsidRPr="000E0C2F" w:rsidRDefault="000E0C2F" w:rsidP="000E0C2F">
      <w:pPr>
        <w:rPr>
          <w:rFonts w:ascii="標楷體" w:eastAsia="標楷體" w:hAnsi="標楷體" w:hint="eastAsia"/>
        </w:rPr>
      </w:pPr>
      <w:r w:rsidRPr="000E0C2F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         </w:t>
      </w:r>
      <w:r w:rsidRPr="000E0C2F">
        <w:rPr>
          <w:rFonts w:ascii="標楷體" w:eastAsia="標楷體" w:hAnsi="標楷體" w:hint="eastAsia"/>
        </w:rPr>
        <w:t xml:space="preserve"> 102.08.30校務會議通過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一、頭髮：</w:t>
      </w:r>
      <w:r w:rsidRPr="000E0C2F">
        <w:rPr>
          <w:rFonts w:ascii="標楷體" w:eastAsia="標楷體" w:hAnsi="標楷體" w:hint="eastAsia"/>
          <w:color w:val="FF0000"/>
          <w:sz w:val="28"/>
          <w:szCs w:val="28"/>
        </w:rPr>
        <w:t>健康</w:t>
      </w:r>
      <w:r w:rsidRPr="000E0C2F">
        <w:rPr>
          <w:rFonts w:ascii="標楷體" w:eastAsia="標楷體" w:hAnsi="標楷體" w:hint="eastAsia"/>
          <w:sz w:val="28"/>
          <w:szCs w:val="28"/>
        </w:rPr>
        <w:t>、</w:t>
      </w:r>
      <w:r w:rsidRPr="000E0C2F">
        <w:rPr>
          <w:rFonts w:ascii="標楷體" w:eastAsia="標楷體" w:hAnsi="標楷體" w:hint="eastAsia"/>
          <w:color w:val="FF0000"/>
          <w:sz w:val="28"/>
          <w:szCs w:val="28"/>
        </w:rPr>
        <w:t>整齊</w:t>
      </w:r>
      <w:r w:rsidRPr="000E0C2F">
        <w:rPr>
          <w:rFonts w:ascii="標楷體" w:eastAsia="標楷體" w:hAnsi="標楷體" w:hint="eastAsia"/>
          <w:sz w:val="28"/>
          <w:szCs w:val="28"/>
        </w:rPr>
        <w:t>、</w:t>
      </w:r>
      <w:r w:rsidRPr="000E0C2F">
        <w:rPr>
          <w:rFonts w:ascii="標楷體" w:eastAsia="標楷體" w:hAnsi="標楷體" w:hint="eastAsia"/>
          <w:color w:val="FF0000"/>
          <w:sz w:val="28"/>
          <w:szCs w:val="28"/>
        </w:rPr>
        <w:t>清潔</w:t>
      </w:r>
      <w:r w:rsidRPr="000E0C2F">
        <w:rPr>
          <w:rFonts w:ascii="標楷體" w:eastAsia="標楷體" w:hAnsi="標楷體" w:hint="eastAsia"/>
          <w:sz w:val="28"/>
          <w:szCs w:val="28"/>
        </w:rPr>
        <w:t>為原則。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二、服裝：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（一）夏、冬季一律穿著學校運動服，上衣及外套均需在校徽上方繡學號。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（二）按照換季服裝穿著，體育課可換穿便服運動（經任課老師同意後方可）。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（三）穿著整齊，外套拉鍊拉好、內褲不外露、禁短衣內搭長衣多層次穿法…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（四）氣象局宣布寒流方可在校服外增加便服保暖外套，違反規定者將其便服代為保管，並於學期末歸還。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（五）班服：班級自訂，全班統一；當日有體育課時，可全班統一穿著。</w:t>
      </w:r>
      <w:bookmarkStart w:id="0" w:name="_GoBack"/>
      <w:bookmarkEnd w:id="0"/>
      <w:r w:rsidRPr="000E0C2F">
        <w:rPr>
          <w:rFonts w:ascii="標楷體" w:eastAsia="標楷體" w:hAnsi="標楷體" w:hint="eastAsia"/>
          <w:sz w:val="28"/>
          <w:szCs w:val="28"/>
        </w:rPr>
        <w:t>（校慶運動會時亦可穿著，但需全班一致、導師認可。）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四、鞋與襪：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 xml:space="preserve">（一）鞋子：顏色不設限，但必須是運動鞋。不得穿涼鞋、拖鞋、皮鞋、休閒鞋。 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（二）襪子：顏色不設限，襪長需高過鞋子腳後跟背上緣，明顯看見，並以不超過小腿之ㄧ半為原則，禁穿踝襪、隱形襪或不穿襪子，以保護腳踝及腳跟，注意腳部衛生。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lastRenderedPageBreak/>
        <w:t>（三）下雨天可穿雨鞋、拖鞋到校，進教室後立刻換穿運動鞋。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五、指甲：要常修剪，不可超過指腹太多，以免藏污納垢或上體育課時刮傷同學；不可塗指甲油，保持乾淨清潔。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六、違禁飾品：凡項鍊、耳環、鼻環、舌環、臍環、手環、腳鍊、戒指、無鏡片眼鏡…等妝飾服裝儀容物品均不可配戴。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七、書包：保持購買時之原狀，不可破壞及張貼圖案、禁止塗鴉畫畫，不掛吊飾，不可不帶書包。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八、檢查時間：不定期服裝儀容檢查，不合格者依校規處理並至複檢合格為止。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（一）班級導師隨時檢查，不合格者，應立刻要求改進，屢勸不聽者，班規處理。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（二）學務處每月不定期抽檢，不合格者，立刻要求改進並複檢。</w:t>
      </w:r>
    </w:p>
    <w:p w:rsidR="000E0C2F" w:rsidRPr="000E0C2F" w:rsidRDefault="000E0C2F" w:rsidP="000E0C2F">
      <w:pPr>
        <w:rPr>
          <w:rFonts w:ascii="標楷體" w:eastAsia="標楷體" w:hAnsi="標楷體" w:hint="eastAsia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（三）全校教職員隨時隨地檢查，不合格者，應立刻要求改進，屢勸不聽者，報學務處處理。</w:t>
      </w:r>
    </w:p>
    <w:p w:rsidR="00DD6932" w:rsidRPr="000E0C2F" w:rsidRDefault="000E0C2F" w:rsidP="000E0C2F">
      <w:pPr>
        <w:rPr>
          <w:rFonts w:ascii="標楷體" w:eastAsia="標楷體" w:hAnsi="標楷體"/>
          <w:sz w:val="28"/>
          <w:szCs w:val="28"/>
        </w:rPr>
      </w:pPr>
      <w:r w:rsidRPr="000E0C2F">
        <w:rPr>
          <w:rFonts w:ascii="標楷體" w:eastAsia="標楷體" w:hAnsi="標楷體" w:hint="eastAsia"/>
          <w:sz w:val="28"/>
          <w:szCs w:val="28"/>
        </w:rPr>
        <w:t>九、本規範經校務會議通過核准後實施，修訂時亦同。</w:t>
      </w:r>
    </w:p>
    <w:sectPr w:rsidR="00DD6932" w:rsidRPr="000E0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2F"/>
    <w:rsid w:val="000E0C2F"/>
    <w:rsid w:val="00D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32D44-6391-4745-8AF9-D46C464D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syijh13</dc:creator>
  <cp:keywords/>
  <dc:description/>
  <cp:lastModifiedBy>syijh13</cp:lastModifiedBy>
  <cp:revision>1</cp:revision>
  <dcterms:created xsi:type="dcterms:W3CDTF">2019-09-20T03:52:00Z</dcterms:created>
  <dcterms:modified xsi:type="dcterms:W3CDTF">2019-09-20T03:55:00Z</dcterms:modified>
</cp:coreProperties>
</file>